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B70A" w14:textId="77777777" w:rsidR="00A82A57" w:rsidRPr="002F53A8" w:rsidRDefault="00A82A57" w:rsidP="00A82A57">
      <w:pPr>
        <w:pStyle w:val="Domynie"/>
        <w:ind w:firstLine="708"/>
        <w:jc w:val="right"/>
        <w:rPr>
          <w:rFonts w:hAnsi="Times New Roman"/>
        </w:rPr>
      </w:pPr>
      <w:r w:rsidRPr="002F53A8">
        <w:rPr>
          <w:rFonts w:hAnsi="Times New Roman"/>
          <w:sz w:val="22"/>
          <w:szCs w:val="22"/>
        </w:rPr>
        <w:t>Za</w:t>
      </w:r>
      <w:r w:rsidRPr="002F53A8">
        <w:rPr>
          <w:rFonts w:hAnsi="Times New Roman"/>
          <w:sz w:val="22"/>
        </w:rPr>
        <w:t>łącznik Nr 1 do Ogłoszenia o otwartym konkursie ofert</w:t>
      </w:r>
    </w:p>
    <w:p w14:paraId="280CBE12" w14:textId="31F582B9" w:rsidR="00A82A57" w:rsidRPr="002F53A8" w:rsidRDefault="00A82A57" w:rsidP="00A82A57">
      <w:pPr>
        <w:pStyle w:val="Domynie"/>
        <w:ind w:firstLine="708"/>
        <w:jc w:val="right"/>
        <w:rPr>
          <w:rFonts w:hAnsi="Times New Roman"/>
          <w:szCs w:val="24"/>
        </w:rPr>
      </w:pPr>
      <w:r w:rsidRPr="002F53A8">
        <w:rPr>
          <w:rFonts w:hAnsi="Times New Roman"/>
          <w:sz w:val="22"/>
          <w:szCs w:val="24"/>
          <w:shd w:val="clear" w:color="auto" w:fill="FFFFFF"/>
        </w:rPr>
        <w:t xml:space="preserve">      z dnia </w:t>
      </w:r>
      <w:r w:rsidR="00020A0F">
        <w:rPr>
          <w:rFonts w:hAnsi="Times New Roman"/>
          <w:sz w:val="22"/>
          <w:szCs w:val="24"/>
          <w:shd w:val="clear" w:color="auto" w:fill="FFFFFF"/>
        </w:rPr>
        <w:t>22</w:t>
      </w:r>
      <w:r w:rsidR="00DB3140">
        <w:rPr>
          <w:rFonts w:hAnsi="Times New Roman"/>
          <w:sz w:val="22"/>
          <w:szCs w:val="24"/>
          <w:shd w:val="clear" w:color="auto" w:fill="FFFFFF"/>
        </w:rPr>
        <w:t>.07.202</w:t>
      </w:r>
      <w:r w:rsidR="00020A0F">
        <w:rPr>
          <w:rFonts w:hAnsi="Times New Roman"/>
          <w:sz w:val="22"/>
          <w:szCs w:val="24"/>
          <w:shd w:val="clear" w:color="auto" w:fill="FFFFFF"/>
        </w:rPr>
        <w:t>6</w:t>
      </w:r>
      <w:r w:rsidR="00DB3140">
        <w:rPr>
          <w:rFonts w:hAnsi="Times New Roman"/>
          <w:sz w:val="22"/>
          <w:szCs w:val="24"/>
          <w:shd w:val="clear" w:color="auto" w:fill="FFFFFF"/>
        </w:rPr>
        <w:t>r</w:t>
      </w:r>
      <w:r w:rsidRPr="002F53A8">
        <w:rPr>
          <w:rFonts w:hAnsi="Times New Roman"/>
          <w:sz w:val="22"/>
          <w:szCs w:val="24"/>
          <w:shd w:val="clear" w:color="auto" w:fill="FFFFFF"/>
        </w:rPr>
        <w:t xml:space="preserve">.          </w:t>
      </w:r>
    </w:p>
    <w:p w14:paraId="0BE47E4D" w14:textId="77777777" w:rsidR="00A82A57" w:rsidRPr="00D05CDA" w:rsidRDefault="00A82A57" w:rsidP="00A82A57">
      <w:pPr>
        <w:pStyle w:val="Domynie"/>
        <w:jc w:val="right"/>
        <w:rPr>
          <w:rFonts w:hAnsi="Times New Roman"/>
          <w:szCs w:val="24"/>
        </w:rPr>
      </w:pPr>
    </w:p>
    <w:p w14:paraId="57CE0791" w14:textId="77777777"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  <w:r w:rsidRPr="00D05CDA">
        <w:rPr>
          <w:rFonts w:hAnsi="Times New Roman"/>
          <w:b/>
          <w:sz w:val="21"/>
          <w:szCs w:val="24"/>
          <w:lang w:eastAsia="en-US"/>
        </w:rPr>
        <w:t xml:space="preserve">KARTA OCENY OFERTY  </w:t>
      </w:r>
    </w:p>
    <w:tbl>
      <w:tblPr>
        <w:tblW w:w="106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2"/>
        <w:gridCol w:w="6737"/>
      </w:tblGrid>
      <w:tr w:rsidR="00A82A57" w:rsidRPr="00D05CDA" w14:paraId="620EE927" w14:textId="77777777" w:rsidTr="00204F59">
        <w:trPr>
          <w:trHeight w:val="333"/>
          <w:jc w:val="center"/>
        </w:trPr>
        <w:tc>
          <w:tcPr>
            <w:tcW w:w="10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6053D57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4"/>
                <w:szCs w:val="24"/>
                <w:lang w:eastAsia="en-US"/>
              </w:rPr>
              <w:t>Adnotacje urz</w:t>
            </w:r>
            <w:r w:rsidRPr="00D05CDA">
              <w:rPr>
                <w:rFonts w:hAnsi="Times New Roman"/>
                <w:b/>
                <w:szCs w:val="24"/>
                <w:lang w:eastAsia="en-US"/>
              </w:rPr>
              <w:t>ę</w:t>
            </w:r>
            <w:r w:rsidRPr="00D05CDA">
              <w:rPr>
                <w:rFonts w:hAnsi="Times New Roman"/>
                <w:b/>
                <w:sz w:val="24"/>
                <w:szCs w:val="24"/>
                <w:lang w:eastAsia="en-US"/>
              </w:rPr>
              <w:t>dowe</w:t>
            </w:r>
            <w:r w:rsidRPr="00D05CDA">
              <w:rPr>
                <w:rFonts w:hAnsi="Times New Roman"/>
                <w:i/>
                <w:sz w:val="24"/>
                <w:szCs w:val="24"/>
                <w:lang w:eastAsia="en-US"/>
              </w:rPr>
              <w:t xml:space="preserve"> (wype</w:t>
            </w:r>
            <w:r w:rsidRPr="00D05CDA">
              <w:rPr>
                <w:rFonts w:hAnsi="Times New Roman"/>
                <w:i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i/>
                <w:sz w:val="24"/>
                <w:szCs w:val="24"/>
                <w:lang w:eastAsia="en-US"/>
              </w:rPr>
              <w:t>nia cz</w:t>
            </w:r>
            <w:r w:rsidRPr="00D05CDA">
              <w:rPr>
                <w:rFonts w:hAnsi="Times New Roman"/>
                <w:i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i/>
                <w:sz w:val="24"/>
                <w:szCs w:val="24"/>
                <w:lang w:eastAsia="en-US"/>
              </w:rPr>
              <w:t>onek komisji konkursowej)</w:t>
            </w:r>
          </w:p>
        </w:tc>
      </w:tr>
      <w:tr w:rsidR="00A82A57" w:rsidRPr="00D05CDA" w14:paraId="0ABFFA7A" w14:textId="77777777" w:rsidTr="00204F59">
        <w:trPr>
          <w:cantSplit/>
          <w:trHeight w:val="371"/>
          <w:jc w:val="center"/>
        </w:trPr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135FFF" w14:textId="77777777" w:rsidR="00A82A57" w:rsidRPr="00D05CDA" w:rsidRDefault="00A82A57" w:rsidP="009D4C7F">
            <w:pPr>
              <w:pStyle w:val="Domynie"/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4"/>
                <w:szCs w:val="24"/>
                <w:lang w:eastAsia="en-US"/>
              </w:rPr>
              <w:t xml:space="preserve">Rodzaj zadania publicznego </w:t>
            </w:r>
            <w:r w:rsidRPr="00D05CDA">
              <w:rPr>
                <w:rFonts w:hAnsi="Times New Roman"/>
                <w:sz w:val="24"/>
                <w:szCs w:val="24"/>
                <w:lang w:eastAsia="en-US"/>
              </w:rPr>
              <w:br/>
              <w:t>wskazany w og</w:t>
            </w:r>
            <w:r w:rsidRPr="00D05CDA">
              <w:rPr>
                <w:rFonts w:hAnsi="Times New Roman"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sz w:val="24"/>
                <w:szCs w:val="24"/>
                <w:lang w:eastAsia="en-US"/>
              </w:rPr>
              <w:t>oszeniu konkursowym</w:t>
            </w:r>
          </w:p>
        </w:tc>
        <w:tc>
          <w:tcPr>
            <w:tcW w:w="6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6A9E2" w14:textId="77777777" w:rsidR="00CB689E" w:rsidRPr="00583DC5" w:rsidRDefault="00CB689E" w:rsidP="00583DC5">
            <w:pPr>
              <w:pStyle w:val="WW-Domynie"/>
              <w:tabs>
                <w:tab w:val="left" w:pos="0"/>
              </w:tabs>
              <w:spacing w:after="120" w:line="276" w:lineRule="auto"/>
              <w:jc w:val="both"/>
              <w:textAlignment w:val="top"/>
              <w:rPr>
                <w:rFonts w:ascii="Times New Roman" w:cs="Times New Roman"/>
                <w:b/>
                <w:bCs/>
              </w:rPr>
            </w:pPr>
          </w:p>
        </w:tc>
      </w:tr>
      <w:tr w:rsidR="00A82A57" w:rsidRPr="00D05CDA" w14:paraId="7A76613C" w14:textId="77777777" w:rsidTr="00204F59">
        <w:trPr>
          <w:cantSplit/>
          <w:trHeight w:val="371"/>
          <w:jc w:val="center"/>
        </w:trPr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8D6B7" w14:textId="77777777" w:rsidR="00A82A57" w:rsidRPr="00D05CDA" w:rsidRDefault="00A82A57" w:rsidP="009D4C7F">
            <w:pPr>
              <w:pStyle w:val="Domynie"/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4"/>
                <w:szCs w:val="24"/>
                <w:lang w:eastAsia="en-US"/>
              </w:rPr>
              <w:t>Tytu</w:t>
            </w:r>
            <w:r w:rsidRPr="00D05CDA">
              <w:rPr>
                <w:rFonts w:hAnsi="Times New Roman"/>
                <w:szCs w:val="24"/>
                <w:lang w:eastAsia="en-US"/>
              </w:rPr>
              <w:t>ł</w:t>
            </w:r>
            <w:r w:rsidRPr="00D05CDA">
              <w:rPr>
                <w:rFonts w:hAnsi="Times New Roman"/>
                <w:sz w:val="24"/>
                <w:szCs w:val="24"/>
                <w:lang w:eastAsia="en-US"/>
              </w:rPr>
              <w:t xml:space="preserve"> zadania publicznego</w:t>
            </w:r>
          </w:p>
        </w:tc>
        <w:tc>
          <w:tcPr>
            <w:tcW w:w="6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1ED64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5C0CF709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786DFFB7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2EF7FB74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</w:tc>
      </w:tr>
      <w:tr w:rsidR="00A82A57" w:rsidRPr="00D05CDA" w14:paraId="6139598A" w14:textId="77777777" w:rsidTr="00204F59">
        <w:trPr>
          <w:cantSplit/>
          <w:trHeight w:val="352"/>
          <w:jc w:val="center"/>
        </w:trPr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D41AB" w14:textId="77777777" w:rsidR="00A82A57" w:rsidRPr="00D05CDA" w:rsidRDefault="00A82A57" w:rsidP="009D4C7F">
            <w:pPr>
              <w:pStyle w:val="Domynie"/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4"/>
                <w:szCs w:val="24"/>
                <w:lang w:eastAsia="en-US"/>
              </w:rPr>
              <w:t>Nazwa oferenta</w:t>
            </w:r>
          </w:p>
        </w:tc>
        <w:tc>
          <w:tcPr>
            <w:tcW w:w="6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D152A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0231B026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 w:val="24"/>
                <w:szCs w:val="24"/>
              </w:rPr>
            </w:pPr>
          </w:p>
          <w:p w14:paraId="473F44A5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 w:val="24"/>
                <w:szCs w:val="24"/>
              </w:rPr>
            </w:pPr>
          </w:p>
        </w:tc>
      </w:tr>
    </w:tbl>
    <w:p w14:paraId="702CEDAE" w14:textId="77777777" w:rsidR="00A82A57" w:rsidRPr="00D05CDA" w:rsidRDefault="00A82A57" w:rsidP="00A82A57">
      <w:pPr>
        <w:pStyle w:val="Domynie"/>
        <w:ind w:left="3540" w:hanging="3540"/>
        <w:rPr>
          <w:rFonts w:hAnsi="Times New Roman"/>
          <w:szCs w:val="24"/>
        </w:rPr>
      </w:pPr>
    </w:p>
    <w:p w14:paraId="06A7114B" w14:textId="77777777" w:rsidR="00A82A57" w:rsidRPr="00D05CDA" w:rsidRDefault="00A82A57" w:rsidP="00A82A57">
      <w:pPr>
        <w:pStyle w:val="Domynie"/>
        <w:ind w:left="3540" w:hanging="3540"/>
        <w:jc w:val="center"/>
        <w:rPr>
          <w:rFonts w:hAnsi="Times New Roman"/>
          <w:szCs w:val="24"/>
        </w:rPr>
      </w:pPr>
      <w:r w:rsidRPr="00D05CDA">
        <w:rPr>
          <w:rFonts w:hAnsi="Times New Roman"/>
          <w:b/>
          <w:sz w:val="24"/>
          <w:szCs w:val="24"/>
          <w:lang w:eastAsia="en-US"/>
        </w:rPr>
        <w:t>OCENA FORMALNA OFERTY</w:t>
      </w:r>
      <w:r w:rsidRPr="00D05CDA">
        <w:rPr>
          <w:rFonts w:hAnsi="Times New Roman"/>
          <w:sz w:val="24"/>
          <w:szCs w:val="24"/>
        </w:rPr>
        <w:t xml:space="preserve"> </w:t>
      </w:r>
    </w:p>
    <w:tbl>
      <w:tblPr>
        <w:tblW w:w="107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1"/>
        <w:gridCol w:w="25"/>
        <w:gridCol w:w="1436"/>
        <w:gridCol w:w="1979"/>
      </w:tblGrid>
      <w:tr w:rsidR="00A82A57" w:rsidRPr="00D05CDA" w14:paraId="0245C219" w14:textId="77777777" w:rsidTr="00204F59">
        <w:trPr>
          <w:trHeight w:val="333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14:paraId="524F1F12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Cs w:val="24"/>
                <w:lang w:eastAsia="en-US"/>
              </w:rPr>
              <w:t>PRAWIDŁOWOŚĆ OFERTY POD WZGLĘDEM FORMALNYM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14:paraId="4067D18D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Cs w:val="24"/>
                <w:lang w:eastAsia="en-US"/>
              </w:rPr>
              <w:t>TAK/NIE/</w:t>
            </w:r>
          </w:p>
          <w:p w14:paraId="69DEEA28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Cs w:val="24"/>
                <w:lang w:eastAsia="en-US"/>
              </w:rPr>
              <w:t>NIE DOTYCZY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7C9FBDD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8"/>
                <w:szCs w:val="24"/>
                <w:lang w:eastAsia="en-US"/>
              </w:rPr>
              <w:t>PODLEGA UZUPEŁNIENIU</w:t>
            </w:r>
          </w:p>
          <w:p w14:paraId="0AD02661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8"/>
                <w:szCs w:val="24"/>
                <w:lang w:eastAsia="en-US"/>
              </w:rPr>
              <w:t>(TAK/NIE)</w:t>
            </w:r>
          </w:p>
          <w:p w14:paraId="6E5D0996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4"/>
                <w:szCs w:val="24"/>
                <w:lang w:eastAsia="en-US"/>
              </w:rPr>
              <w:t>DATA UZUPEŁNIENIA</w:t>
            </w:r>
          </w:p>
        </w:tc>
      </w:tr>
      <w:tr w:rsidR="00A82A57" w:rsidRPr="00D05CDA" w14:paraId="65802153" w14:textId="77777777" w:rsidTr="00204F59">
        <w:trPr>
          <w:cantSplit/>
          <w:trHeight w:val="34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3DD46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Oferta zgodna z rodzajem i zakresem zadania publicznego wskazanymi </w:t>
            </w:r>
            <w:r w:rsidRPr="00D05CDA">
              <w:rPr>
                <w:rFonts w:hAnsi="Times New Roman"/>
                <w:sz w:val="18"/>
                <w:szCs w:val="24"/>
                <w:lang w:eastAsia="en-US"/>
              </w:rPr>
              <w:br/>
              <w:t>w ogłoszeniu konkursowym</w:t>
            </w:r>
            <w:r w:rsidRPr="00D05CDA">
              <w:rPr>
                <w:rFonts w:hAnsi="Times New Roman"/>
                <w:i/>
                <w:sz w:val="18"/>
                <w:szCs w:val="24"/>
                <w:lang w:eastAsia="en-US"/>
              </w:rPr>
              <w:t>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C9601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39176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7423ECE8" w14:textId="77777777" w:rsidTr="00204F59">
        <w:trPr>
          <w:cantSplit/>
          <w:trHeight w:val="34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B5599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Oferta została złożona w terminie i miejscu określonym </w:t>
            </w:r>
            <w:r w:rsidRPr="00D05CDA">
              <w:rPr>
                <w:rFonts w:hAnsi="Times New Roman"/>
                <w:sz w:val="18"/>
                <w:szCs w:val="24"/>
                <w:lang w:eastAsia="en-US"/>
              </w:rPr>
              <w:br/>
              <w:t>w ogłoszeniu konkursowym.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5FD6BB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D790F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  <w:p w14:paraId="11DA05F9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7F3B58AD" w14:textId="77777777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47D1D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Oferta została przygotowana </w:t>
            </w:r>
            <w:r w:rsidRPr="00D05CDA">
              <w:rPr>
                <w:rFonts w:hAnsi="Times New Roman"/>
                <w:bCs/>
                <w:sz w:val="18"/>
                <w:szCs w:val="24"/>
                <w:lang w:eastAsia="en-US"/>
              </w:rPr>
              <w:t>na odpowiednim formularzu.</w:t>
            </w:r>
            <w:r w:rsidRPr="00D05CDA">
              <w:rPr>
                <w:rFonts w:hAnsi="Times New Roman"/>
                <w:b/>
                <w:sz w:val="18"/>
                <w:szCs w:val="24"/>
                <w:lang w:eastAsia="en-US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08CB0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1CE4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082FD072" w14:textId="77777777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5DCCF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zgodna z działalnością statutową oferenta.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4C3B3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45CFC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3AEBEB44" w14:textId="77777777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C4EED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 xml:space="preserve">Procentowy wkład własny spełnia kryterium określone w ogłoszeniu konkursowym. 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CB134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E495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526DC95C" w14:textId="77777777" w:rsidTr="00204F59">
        <w:trPr>
          <w:cantSplit/>
          <w:trHeight w:val="411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D5FF5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Zaplanowane koszty są kwalifikowane, zgodnie z ogłoszeniem konkursowym.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6DBB9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1802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7F6544A6" w14:textId="77777777" w:rsidTr="00204F59">
        <w:trPr>
          <w:cantSplit/>
          <w:trHeight w:val="500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D2B6F2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posiada wypełnione wszystkie pola formularza.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14AAA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A330C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67EE5697" w14:textId="77777777" w:rsidTr="00204F59">
        <w:trPr>
          <w:cantSplit/>
          <w:trHeight w:val="507"/>
          <w:jc w:val="center"/>
        </w:trPr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786B8" w14:textId="77777777" w:rsidR="00A82A57" w:rsidRPr="00D05CDA" w:rsidRDefault="00A82A57" w:rsidP="009D4C7F">
            <w:pPr>
              <w:pStyle w:val="Domynie"/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została podpisana przez osoby do tego upoważnione.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828C6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0E503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7738FA24" w14:textId="77777777" w:rsidTr="00204F59">
        <w:trPr>
          <w:cantSplit/>
          <w:trHeight w:val="310"/>
          <w:jc w:val="center"/>
        </w:trPr>
        <w:tc>
          <w:tcPr>
            <w:tcW w:w="107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D7CC908" w14:textId="77777777" w:rsidR="00A82A57" w:rsidRPr="00D05CDA" w:rsidRDefault="00A82A57" w:rsidP="009D4C7F">
            <w:pPr>
              <w:pStyle w:val="Nagb33wek1"/>
              <w:numPr>
                <w:ilvl w:val="0"/>
                <w:numId w:val="1"/>
              </w:numPr>
              <w:tabs>
                <w:tab w:val="left" w:pos="432"/>
              </w:tabs>
              <w:autoSpaceDE/>
              <w:spacing w:after="160" w:line="252" w:lineRule="auto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Adnotacje urzędowe</w:t>
            </w:r>
          </w:p>
        </w:tc>
      </w:tr>
      <w:tr w:rsidR="00A82A57" w:rsidRPr="00D05CDA" w14:paraId="4DF0A735" w14:textId="77777777" w:rsidTr="00204F59">
        <w:trPr>
          <w:cantSplit/>
          <w:trHeight w:val="310"/>
          <w:jc w:val="center"/>
        </w:trPr>
        <w:tc>
          <w:tcPr>
            <w:tcW w:w="7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FE126CB" w14:textId="77777777" w:rsidR="00A82A57" w:rsidRDefault="00A82A57" w:rsidP="009D4C7F">
            <w:pPr>
              <w:pStyle w:val="Domynie"/>
              <w:rPr>
                <w:rFonts w:hAnsi="Times New Roman"/>
                <w:sz w:val="18"/>
                <w:szCs w:val="24"/>
                <w:lang w:eastAsia="en-US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spełnia wymogi formalne i podlega ocenie merytorycznej*</w:t>
            </w:r>
          </w:p>
          <w:p w14:paraId="5B9A335A" w14:textId="77777777" w:rsidR="00CB689E" w:rsidRPr="00D05CDA" w:rsidRDefault="00CB689E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5B0FC54" w14:textId="77777777" w:rsidR="00A82A57" w:rsidRDefault="00A82A57" w:rsidP="009D4C7F">
            <w:pPr>
              <w:pStyle w:val="Domynie"/>
              <w:rPr>
                <w:rFonts w:hAnsi="Times New Roman"/>
                <w:sz w:val="18"/>
                <w:szCs w:val="24"/>
                <w:lang w:eastAsia="en-US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nie spełnia wymogów formalnych i podlega uzupełnieniu*</w:t>
            </w:r>
          </w:p>
          <w:p w14:paraId="31CD0D4A" w14:textId="77777777" w:rsidR="00CB689E" w:rsidRPr="00D05CDA" w:rsidRDefault="00CB689E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2283A381" w14:textId="77777777" w:rsidR="00A82A57" w:rsidRDefault="00A82A57" w:rsidP="009D4C7F">
            <w:pPr>
              <w:pStyle w:val="Domynie"/>
              <w:rPr>
                <w:rFonts w:hAnsi="Times New Roman"/>
                <w:sz w:val="18"/>
                <w:szCs w:val="24"/>
                <w:lang w:eastAsia="en-US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uzupełniona dnia……………………….. i podlega ocenie merytorycznej</w:t>
            </w:r>
          </w:p>
          <w:p w14:paraId="2F245A9D" w14:textId="77777777" w:rsidR="00CB689E" w:rsidRPr="00D05CDA" w:rsidRDefault="00CB689E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20B50F34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18"/>
                <w:szCs w:val="24"/>
                <w:lang w:eastAsia="en-US"/>
              </w:rPr>
              <w:t>Oferta nie spełnia wymogów formalnych i nie podlega ocenie merytorycznej*</w:t>
            </w:r>
          </w:p>
          <w:p w14:paraId="5D151362" w14:textId="77777777" w:rsidR="00A82A57" w:rsidRPr="00D05CDA" w:rsidRDefault="00A82A57" w:rsidP="009D4C7F">
            <w:pPr>
              <w:pStyle w:val="Domynie"/>
              <w:shd w:val="clear" w:color="auto" w:fill="FFFFFF"/>
              <w:jc w:val="both"/>
              <w:rPr>
                <w:rFonts w:hAnsi="Times New Roman"/>
                <w:szCs w:val="24"/>
              </w:rPr>
            </w:pPr>
          </w:p>
          <w:p w14:paraId="0C957A1C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8"/>
                <w:szCs w:val="24"/>
                <w:lang w:eastAsia="en-US"/>
              </w:rPr>
              <w:t>*niepotrzebne skreślić lub właściwe podkreślić</w:t>
            </w:r>
          </w:p>
        </w:tc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7A400A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  <w:p w14:paraId="35F79E7E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</w:p>
          <w:p w14:paraId="77881FF6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3C3F188D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……………………….……………………………</w:t>
            </w:r>
          </w:p>
          <w:p w14:paraId="5B9DC08C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(data i czytelny podpis pracownika członka komisji konkursowej dokonującego oceny formalnej oferty)</w:t>
            </w:r>
          </w:p>
        </w:tc>
      </w:tr>
    </w:tbl>
    <w:p w14:paraId="244B68C2" w14:textId="77777777" w:rsidR="00A82A57" w:rsidRPr="00D05CDA" w:rsidRDefault="00A82A57" w:rsidP="00A82A57">
      <w:pPr>
        <w:pStyle w:val="Domynie"/>
        <w:pBdr>
          <w:bottom w:val="single" w:sz="8" w:space="1" w:color="000000"/>
        </w:pBdr>
        <w:jc w:val="center"/>
        <w:rPr>
          <w:rFonts w:hAnsi="Times New Roman"/>
          <w:szCs w:val="24"/>
        </w:rPr>
      </w:pPr>
    </w:p>
    <w:p w14:paraId="7BFE9F68" w14:textId="77777777"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14:paraId="72365D2D" w14:textId="77777777"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14:paraId="2AA1860E" w14:textId="77777777" w:rsidR="00A82A57" w:rsidRPr="00D05CDA" w:rsidRDefault="00A82A57" w:rsidP="00A82A57">
      <w:pPr>
        <w:pStyle w:val="Domynie"/>
        <w:pageBreakBefore/>
        <w:ind w:left="3540" w:hanging="3540"/>
        <w:jc w:val="center"/>
        <w:rPr>
          <w:rFonts w:hAnsi="Times New Roman"/>
          <w:szCs w:val="24"/>
        </w:rPr>
      </w:pPr>
      <w:r w:rsidRPr="00D05CDA">
        <w:rPr>
          <w:rFonts w:hAnsi="Times New Roman"/>
          <w:b/>
          <w:sz w:val="21"/>
          <w:szCs w:val="24"/>
          <w:lang w:eastAsia="en-US"/>
        </w:rPr>
        <w:lastRenderedPageBreak/>
        <w:t xml:space="preserve">OCENA MERYTORYCZNA OFERTY </w:t>
      </w:r>
    </w:p>
    <w:p w14:paraId="11A0808F" w14:textId="77777777" w:rsidR="00A82A57" w:rsidRPr="00D05CDA" w:rsidRDefault="00A82A57" w:rsidP="00A82A57">
      <w:pPr>
        <w:pStyle w:val="Domynie"/>
        <w:ind w:left="3540" w:hanging="3540"/>
        <w:jc w:val="center"/>
        <w:rPr>
          <w:rFonts w:hAnsi="Times New Roman"/>
          <w:szCs w:val="24"/>
        </w:rPr>
      </w:pPr>
    </w:p>
    <w:tbl>
      <w:tblPr>
        <w:tblW w:w="10958" w:type="dxa"/>
        <w:tblInd w:w="-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7761"/>
        <w:gridCol w:w="2125"/>
      </w:tblGrid>
      <w:tr w:rsidR="00A82A57" w:rsidRPr="00D05CDA" w14:paraId="1ED2B512" w14:textId="77777777" w:rsidTr="006876C1">
        <w:trPr>
          <w:trHeight w:val="564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14:paraId="5570ADA3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Lp.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14:paraId="5EC22F30" w14:textId="77777777" w:rsidR="00A82A57" w:rsidRPr="00D05CDA" w:rsidRDefault="00A82A57" w:rsidP="009D4C7F">
            <w:pPr>
              <w:pStyle w:val="Domynie"/>
              <w:ind w:left="317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Kryteria merytoryczne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A9930A2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</w:rPr>
            </w:pPr>
            <w:r w:rsidRPr="00D05CDA">
              <w:rPr>
                <w:rFonts w:hAnsi="Times New Roman"/>
                <w:b/>
                <w:lang w:eastAsia="en-US"/>
              </w:rPr>
              <w:t>Skala pkt od 0 do 2</w:t>
            </w:r>
            <w:r w:rsidRPr="00D05CDA">
              <w:rPr>
                <w:rFonts w:hAnsi="Times New Roman"/>
                <w:lang w:eastAsia="en-US"/>
              </w:rPr>
              <w:t>, gdzie:</w:t>
            </w:r>
          </w:p>
          <w:p w14:paraId="41EB9BC8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6"/>
                <w:szCs w:val="24"/>
                <w:lang w:eastAsia="en-US"/>
              </w:rPr>
              <w:t>0 – nie spełnia</w:t>
            </w:r>
          </w:p>
          <w:p w14:paraId="06C414D6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6"/>
                <w:szCs w:val="24"/>
                <w:lang w:eastAsia="en-US"/>
              </w:rPr>
              <w:t>1 – częściowo spełnia</w:t>
            </w:r>
          </w:p>
          <w:p w14:paraId="2B600CAB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16"/>
                <w:szCs w:val="24"/>
                <w:lang w:eastAsia="en-US"/>
              </w:rPr>
              <w:t>2 – spełnia w całości</w:t>
            </w:r>
          </w:p>
        </w:tc>
      </w:tr>
      <w:tr w:rsidR="00A82A57" w:rsidRPr="00D05CDA" w14:paraId="0A79A38C" w14:textId="77777777" w:rsidTr="006876C1">
        <w:trPr>
          <w:trHeight w:val="523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928D1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1F9306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Opis i uzasadnienie potrzeb oraz celów zadania</w:t>
            </w:r>
            <w:r w:rsidRPr="00D05CDA">
              <w:rPr>
                <w:rFonts w:hAnsi="Times New Roman"/>
                <w:sz w:val="22"/>
                <w:szCs w:val="24"/>
                <w:lang w:eastAsia="en-US"/>
              </w:rPr>
              <w:br/>
            </w: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(czy cele odpowiadają na opisane potrzeby)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81063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</w:p>
        </w:tc>
      </w:tr>
      <w:tr w:rsidR="00A82A57" w:rsidRPr="00D05CDA" w14:paraId="1A6892A2" w14:textId="77777777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3F5D1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7A4977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Adresaci zadania oraz rekrutacja </w:t>
            </w:r>
            <w:r w:rsidRPr="00D05CDA">
              <w:rPr>
                <w:rFonts w:hAnsi="Times New Roman"/>
                <w:b/>
                <w:sz w:val="22"/>
                <w:szCs w:val="24"/>
                <w:lang w:eastAsia="en-US"/>
              </w:rPr>
              <w:br/>
            </w: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(liczba bezpośrednich odbiorców, ich opis i sposób rekrutacji)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1B7F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6C638B57" w14:textId="77777777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E0CDF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08D72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Sposób realizacji zadania </w:t>
            </w:r>
          </w:p>
          <w:p w14:paraId="02CF1E5E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(spójność i komplementarność elementów oferty, czytelność i dokładność opisu)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CA85B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4DF3F65F" w14:textId="77777777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5891C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C9BE6E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Zakładane rezultaty zadania </w:t>
            </w:r>
          </w:p>
          <w:p w14:paraId="5F9B51D5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(bezpośrednie powiązanie rezultatów z zaplanowanymi działaniami)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F4A58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584EBAB9" w14:textId="77777777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F83A3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A9D7FC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Kwalifikacje i doświadczenie osób bezpośrednio realizujących zadanie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FBB3C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3A8A4B1A" w14:textId="77777777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E2173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36153D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Doświadczenie oferenta w realizacji zadań o podobnym charakterze</w:t>
            </w:r>
            <w:r w:rsidRPr="00D05CDA">
              <w:rPr>
                <w:rFonts w:hAnsi="Times New Roman"/>
                <w:b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A48B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1B45FA8C" w14:textId="77777777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FFFC8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B4859A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 xml:space="preserve">Kalkulacja kosztów realizacji zadania </w:t>
            </w:r>
          </w:p>
          <w:p w14:paraId="35765F01" w14:textId="77777777" w:rsidR="00A82A57" w:rsidRPr="00D05CDA" w:rsidRDefault="00A82A57" w:rsidP="009D4C7F">
            <w:pPr>
              <w:pStyle w:val="Domynie"/>
              <w:jc w:val="both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i/>
                <w:sz w:val="22"/>
                <w:szCs w:val="24"/>
                <w:lang w:eastAsia="en-US"/>
              </w:rPr>
              <w:t>(adekwatność wnioskowanej kwoty do zakresu zaplanowanych działań i liczby beneficjentów, realność przypisanych kwot do zaplanowanych wydatków, racjonalność kosztów oraz czytelna metodologia wyliczenia kosztów)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77F29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47107F33" w14:textId="77777777" w:rsidTr="006876C1">
        <w:trPr>
          <w:trHeight w:val="52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99E9B" w14:textId="77777777" w:rsidR="00A82A57" w:rsidRPr="00D05CDA" w:rsidRDefault="00A82A57" w:rsidP="009D4C7F">
            <w:pPr>
              <w:pStyle w:val="Domynie"/>
              <w:ind w:left="34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680AB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2"/>
                <w:szCs w:val="24"/>
              </w:rPr>
              <w:t xml:space="preserve">Wkład finansowy, pochodzący ze środków finansowych własnych </w:t>
            </w:r>
            <w:r w:rsidRPr="00D05CDA">
              <w:rPr>
                <w:rFonts w:hAnsi="Times New Roman"/>
                <w:i/>
                <w:sz w:val="22"/>
                <w:szCs w:val="24"/>
              </w:rPr>
              <w:t>(minimalny wkład własny 10%- 0 pkt, każde dodatkowe 10% - 1 pkt, przy czym w tym kryterium nie można otrzymać więcej niż 2 punkty)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2EA3B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7A2F2364" w14:textId="77777777" w:rsidTr="006876C1">
        <w:trPr>
          <w:trHeight w:val="474"/>
        </w:trPr>
        <w:tc>
          <w:tcPr>
            <w:tcW w:w="8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C8FFB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Suma punktów</w:t>
            </w:r>
          </w:p>
          <w:p w14:paraId="345C82D3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sz w:val="21"/>
                <w:szCs w:val="24"/>
                <w:lang w:eastAsia="en-US"/>
              </w:rPr>
              <w:t>(maksymalna ilość punktów z oceny jednego eksperta stanowi 16 punktów)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3AF0B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rPr>
                <w:rFonts w:hAnsi="Times New Roman"/>
                <w:szCs w:val="24"/>
              </w:rPr>
            </w:pPr>
          </w:p>
        </w:tc>
      </w:tr>
      <w:tr w:rsidR="00A82A57" w:rsidRPr="00D05CDA" w14:paraId="7425BECE" w14:textId="77777777" w:rsidTr="009D4C7F">
        <w:tblPrEx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10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D6DB0D4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21"/>
                <w:szCs w:val="24"/>
                <w:lang w:eastAsia="en-US"/>
              </w:rPr>
              <w:t>Uwagi dotyczące oceny formalnej i merytorycznej</w:t>
            </w:r>
          </w:p>
        </w:tc>
      </w:tr>
      <w:tr w:rsidR="00A82A57" w:rsidRPr="00D05CDA" w14:paraId="60F4AA02" w14:textId="77777777" w:rsidTr="00204F59">
        <w:trPr>
          <w:trHeight w:val="4805"/>
        </w:trPr>
        <w:tc>
          <w:tcPr>
            <w:tcW w:w="8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715E689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E39FFCB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2216E969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640532BD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36787572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63E68C3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6345CC37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07B84FD9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4DBE098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243F9DD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4D57A89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CCABF26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1913E56E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2B557186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07F0DCE0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3E5643E2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0E770C06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0814EA45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6C135D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3E2F9666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2A9A910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01C794C5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60A307C1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696D6E2D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262896E1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7E310A1B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3A5D9BE1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3431DA22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778A2A8E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0A8F927C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40F34D21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50E2B9AA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24F97DF6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1261F99F" w14:textId="77777777" w:rsidR="00A82A57" w:rsidRPr="00D05CDA" w:rsidRDefault="00A82A57" w:rsidP="009D4C7F">
            <w:pPr>
              <w:pStyle w:val="Domynie"/>
              <w:rPr>
                <w:rFonts w:hAnsi="Times New Roman"/>
                <w:szCs w:val="24"/>
              </w:rPr>
            </w:pPr>
          </w:p>
          <w:p w14:paraId="53B20587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………………………………………</w:t>
            </w:r>
          </w:p>
          <w:p w14:paraId="6F8AF1CB" w14:textId="77777777" w:rsidR="00A82A57" w:rsidRPr="00D05CDA" w:rsidRDefault="00A82A57" w:rsidP="009D4C7F">
            <w:pPr>
              <w:pStyle w:val="Domynie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(data i czytelny podpis oceniającego</w:t>
            </w:r>
          </w:p>
          <w:p w14:paraId="406AEC36" w14:textId="77777777" w:rsidR="00A82A57" w:rsidRPr="00D05CDA" w:rsidRDefault="00A82A57" w:rsidP="009D4C7F">
            <w:pPr>
              <w:pStyle w:val="Domynie"/>
              <w:autoSpaceDE/>
              <w:spacing w:after="160" w:line="252" w:lineRule="auto"/>
              <w:jc w:val="center"/>
              <w:rPr>
                <w:rFonts w:hAnsi="Times New Roman"/>
                <w:szCs w:val="24"/>
              </w:rPr>
            </w:pPr>
            <w:r w:rsidRPr="00D05CDA">
              <w:rPr>
                <w:rFonts w:hAnsi="Times New Roman"/>
                <w:b/>
                <w:sz w:val="12"/>
                <w:szCs w:val="24"/>
                <w:lang w:eastAsia="en-US"/>
              </w:rPr>
              <w:t>/ reprezentowana instytucja)</w:t>
            </w:r>
          </w:p>
        </w:tc>
      </w:tr>
    </w:tbl>
    <w:p w14:paraId="252AF920" w14:textId="77777777"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14:paraId="7CA417C3" w14:textId="77777777"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14:paraId="3E309D8F" w14:textId="77777777"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14:paraId="6A194B64" w14:textId="77777777" w:rsidR="00A82A57" w:rsidRPr="00D05CDA" w:rsidRDefault="00A82A57" w:rsidP="00A82A57">
      <w:pPr>
        <w:pStyle w:val="Domynie"/>
        <w:jc w:val="center"/>
        <w:rPr>
          <w:rFonts w:hAnsi="Times New Roman"/>
          <w:szCs w:val="24"/>
        </w:rPr>
      </w:pPr>
    </w:p>
    <w:p w14:paraId="676E305D" w14:textId="77777777" w:rsidR="00583DC5" w:rsidRPr="00D05CDA" w:rsidRDefault="00583DC5">
      <w:pPr>
        <w:rPr>
          <w:rFonts w:ascii="Times New Roman" w:hAnsi="Times New Roman"/>
        </w:rPr>
      </w:pPr>
    </w:p>
    <w:sectPr w:rsidR="00583DC5" w:rsidRPr="00D05CDA" w:rsidSect="00204F59">
      <w:pgSz w:w="11906" w:h="16838"/>
      <w:pgMar w:top="1417" w:right="18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rFonts w:hAnsi="Times New Roman"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hAnsi="Times New Roman"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hAnsi="Times New Roman"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hAnsi="Times New Roman"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hAnsi="Times New Roman"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hAnsi="Times New Roman"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hAnsi="Times New Roman"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hAnsi="Times New Roman"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40" w:hanging="340"/>
      </w:pPr>
      <w:rPr>
        <w:rFonts w:eastAsia="Times New Roman" w:hAnsi="Times New Roman" w:cs="Times New Roman"/>
        <w:b w:val="0"/>
        <w:bCs w:val="0"/>
        <w:i w:val="0"/>
        <w:iCs w:val="0"/>
      </w:rPr>
    </w:lvl>
    <w:lvl w:ilvl="1">
      <w:numFmt w:val="decimal"/>
      <w:lvlText w:val=""/>
      <w:lvlJc w:val="left"/>
      <w:rPr>
        <w:rFonts w:hAnsi="Times New Roman" w:cs="Times New Roman"/>
      </w:rPr>
    </w:lvl>
    <w:lvl w:ilvl="2">
      <w:numFmt w:val="decimal"/>
      <w:lvlText w:val=""/>
      <w:lvlJc w:val="left"/>
      <w:rPr>
        <w:rFonts w:hAnsi="Times New Roman" w:cs="Times New Roman"/>
      </w:rPr>
    </w:lvl>
    <w:lvl w:ilvl="3">
      <w:numFmt w:val="decimal"/>
      <w:lvlText w:val=""/>
      <w:lvlJc w:val="left"/>
      <w:rPr>
        <w:rFonts w:hAnsi="Times New Roman" w:cs="Times New Roman"/>
      </w:rPr>
    </w:lvl>
    <w:lvl w:ilvl="4">
      <w:numFmt w:val="decimal"/>
      <w:lvlText w:val=""/>
      <w:lvlJc w:val="left"/>
      <w:rPr>
        <w:rFonts w:hAnsi="Times New Roman" w:cs="Times New Roman"/>
      </w:rPr>
    </w:lvl>
    <w:lvl w:ilvl="5">
      <w:numFmt w:val="decimal"/>
      <w:lvlText w:val=""/>
      <w:lvlJc w:val="left"/>
      <w:rPr>
        <w:rFonts w:hAnsi="Times New Roman" w:cs="Times New Roman"/>
      </w:rPr>
    </w:lvl>
    <w:lvl w:ilvl="6">
      <w:numFmt w:val="decimal"/>
      <w:lvlText w:val=""/>
      <w:lvlJc w:val="left"/>
      <w:rPr>
        <w:rFonts w:hAnsi="Times New Roman" w:cs="Times New Roman"/>
      </w:rPr>
    </w:lvl>
    <w:lvl w:ilvl="7">
      <w:numFmt w:val="decimal"/>
      <w:lvlText w:val=""/>
      <w:lvlJc w:val="left"/>
      <w:rPr>
        <w:rFonts w:hAnsi="Times New Roman" w:cs="Times New Roman"/>
      </w:rPr>
    </w:lvl>
    <w:lvl w:ilvl="8">
      <w:numFmt w:val="decimal"/>
      <w:lvlText w:val=""/>
      <w:lvlJc w:val="left"/>
      <w:rPr>
        <w:rFonts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numFmt w:val="decimal"/>
      <w:lvlText w:val=""/>
      <w:lvlJc w:val="left"/>
      <w:rPr>
        <w:rFonts w:hAnsi="Times New Roman" w:cs="Times New Roman"/>
      </w:rPr>
    </w:lvl>
    <w:lvl w:ilvl="2">
      <w:numFmt w:val="decimal"/>
      <w:lvlText w:val=""/>
      <w:lvlJc w:val="left"/>
      <w:rPr>
        <w:rFonts w:hAnsi="Times New Roman" w:cs="Times New Roman"/>
      </w:rPr>
    </w:lvl>
    <w:lvl w:ilvl="3">
      <w:numFmt w:val="decimal"/>
      <w:lvlText w:val=""/>
      <w:lvlJc w:val="left"/>
      <w:rPr>
        <w:rFonts w:hAnsi="Times New Roman" w:cs="Times New Roman"/>
      </w:rPr>
    </w:lvl>
    <w:lvl w:ilvl="4">
      <w:numFmt w:val="decimal"/>
      <w:lvlText w:val=""/>
      <w:lvlJc w:val="left"/>
      <w:rPr>
        <w:rFonts w:hAnsi="Times New Roman" w:cs="Times New Roman"/>
      </w:rPr>
    </w:lvl>
    <w:lvl w:ilvl="5">
      <w:numFmt w:val="decimal"/>
      <w:lvlText w:val=""/>
      <w:lvlJc w:val="left"/>
      <w:rPr>
        <w:rFonts w:hAnsi="Times New Roman" w:cs="Times New Roman"/>
      </w:rPr>
    </w:lvl>
    <w:lvl w:ilvl="6">
      <w:numFmt w:val="decimal"/>
      <w:lvlText w:val=""/>
      <w:lvlJc w:val="left"/>
      <w:rPr>
        <w:rFonts w:hAnsi="Times New Roman" w:cs="Times New Roman"/>
      </w:rPr>
    </w:lvl>
    <w:lvl w:ilvl="7">
      <w:numFmt w:val="decimal"/>
      <w:lvlText w:val=""/>
      <w:lvlJc w:val="left"/>
      <w:rPr>
        <w:rFonts w:hAnsi="Times New Roman" w:cs="Times New Roman"/>
      </w:rPr>
    </w:lvl>
    <w:lvl w:ilvl="8">
      <w:numFmt w:val="decimal"/>
      <w:lvlText w:val=""/>
      <w:lvlJc w:val="left"/>
      <w:rPr>
        <w:rFonts w:hAnsi="Times New Roman" w:cs="Times New Roman"/>
      </w:rPr>
    </w:lvl>
  </w:abstractNum>
  <w:num w:numId="1" w16cid:durableId="884410542">
    <w:abstractNumId w:val="0"/>
  </w:num>
  <w:num w:numId="2" w16cid:durableId="99759489">
    <w:abstractNumId w:val="1"/>
  </w:num>
  <w:num w:numId="3" w16cid:durableId="192101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A57"/>
    <w:rsid w:val="00020A0F"/>
    <w:rsid w:val="00134FA8"/>
    <w:rsid w:val="001957BD"/>
    <w:rsid w:val="00204F59"/>
    <w:rsid w:val="002072A4"/>
    <w:rsid w:val="002F53A8"/>
    <w:rsid w:val="00583DC5"/>
    <w:rsid w:val="00666FE1"/>
    <w:rsid w:val="0067766C"/>
    <w:rsid w:val="006876C1"/>
    <w:rsid w:val="006F45A1"/>
    <w:rsid w:val="00871336"/>
    <w:rsid w:val="008F6ACF"/>
    <w:rsid w:val="00904475"/>
    <w:rsid w:val="00A82A57"/>
    <w:rsid w:val="00C66E6B"/>
    <w:rsid w:val="00C66FCC"/>
    <w:rsid w:val="00CB689E"/>
    <w:rsid w:val="00D05CDA"/>
    <w:rsid w:val="00DB3140"/>
    <w:rsid w:val="00F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46C1"/>
  <w15:docId w15:val="{8BA8E1DB-2BA9-40E3-B15A-DD8842FE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A82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 w:bidi="hi-IN"/>
    </w:rPr>
  </w:style>
  <w:style w:type="paragraph" w:customStyle="1" w:styleId="Nagb33wek1">
    <w:name w:val="Nagｳb33wek 1"/>
    <w:basedOn w:val="Domynie"/>
    <w:next w:val="Domynie"/>
    <w:uiPriority w:val="99"/>
    <w:rsid w:val="00A82A57"/>
    <w:pPr>
      <w:keepNext/>
      <w:outlineLvl w:val="0"/>
    </w:pPr>
    <w:rPr>
      <w:sz w:val="40"/>
      <w:szCs w:val="40"/>
      <w:lang w:bidi="ar-SA"/>
    </w:rPr>
  </w:style>
  <w:style w:type="paragraph" w:customStyle="1" w:styleId="WW-Domylnie">
    <w:name w:val="WW-Domyślnie"/>
    <w:rsid w:val="00A82A57"/>
    <w:pPr>
      <w:widowControl w:val="0"/>
      <w:suppressAutoHyphens/>
      <w:autoSpaceDN w:val="0"/>
      <w:spacing w:after="0" w:line="240" w:lineRule="auto"/>
    </w:pPr>
    <w:rPr>
      <w:rFonts w:ascii="Liberation Serif" w:eastAsiaTheme="minorEastAsia" w:hAnsi="Liberation Serif" w:cs="Liberation Serif"/>
      <w:kern w:val="3"/>
      <w:sz w:val="24"/>
      <w:szCs w:val="24"/>
      <w:lang w:eastAsia="pl-PL" w:bidi="hi-IN"/>
    </w:rPr>
  </w:style>
  <w:style w:type="paragraph" w:customStyle="1" w:styleId="WW-Domynie">
    <w:name w:val="WW-Domy徑nie"/>
    <w:uiPriority w:val="99"/>
    <w:rsid w:val="00583DC5"/>
    <w:pPr>
      <w:widowControl w:val="0"/>
      <w:autoSpaceDN w:val="0"/>
      <w:adjustRightInd w:val="0"/>
      <w:spacing w:after="0" w:line="240" w:lineRule="auto"/>
    </w:pPr>
    <w:rPr>
      <w:rFonts w:ascii="Liberation Serif" w:eastAsia="Times New Roman" w:hAnsi="Times New Roman" w:cs="Liberation Serif"/>
      <w:kern w:val="1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DBartus</dc:creator>
  <cp:keywords/>
  <dc:description/>
  <cp:lastModifiedBy>UMIG UMIG</cp:lastModifiedBy>
  <cp:revision>21</cp:revision>
  <cp:lastPrinted>2022-07-12T09:23:00Z</cp:lastPrinted>
  <dcterms:created xsi:type="dcterms:W3CDTF">2021-02-10T12:26:00Z</dcterms:created>
  <dcterms:modified xsi:type="dcterms:W3CDTF">2026-07-22T13:09:00Z</dcterms:modified>
</cp:coreProperties>
</file>